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A65" w:rsidRPr="00FC1298" w:rsidRDefault="00AA7621" w:rsidP="00BA2CAC">
      <w:pPr>
        <w:pStyle w:val="CCYPtooltitle"/>
        <w:bidi/>
        <w:spacing w:before="0"/>
        <w:rPr>
          <w:rFonts w:ascii="Dubai" w:hAnsi="Dubai" w:cs="Dubai"/>
          <w:bCs/>
          <w:szCs w:val="36"/>
        </w:rPr>
      </w:pPr>
      <w:r w:rsidRPr="00FC1298">
        <w:rPr>
          <w:rFonts w:ascii="Dubai" w:hAnsi="Dubai" w:cs="Dubai"/>
          <w:bCs/>
          <w:szCs w:val="36"/>
          <w:rtl/>
          <w:lang w:val="ar"/>
        </w:rPr>
        <w:t>دليل عملي لاختيار الموظفين والمتطوعين المناسبين والإشراف عليهم وتطويرهم</w:t>
      </w:r>
    </w:p>
    <w:tbl>
      <w:tblPr>
        <w:tblStyle w:val="CCYPtooltable"/>
        <w:bidiVisual/>
        <w:tblW w:w="0" w:type="auto"/>
        <w:tblLook w:val="04A0" w:firstRow="1" w:lastRow="0" w:firstColumn="1" w:lastColumn="0" w:noHBand="0" w:noVBand="1"/>
      </w:tblPr>
      <w:tblGrid>
        <w:gridCol w:w="3592"/>
        <w:gridCol w:w="7467"/>
        <w:gridCol w:w="3501"/>
      </w:tblGrid>
      <w:tr w:rsidR="00152EAA" w:rsidRPr="00FC1298" w:rsidTr="00606022">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rsidR="009E7A65" w:rsidRPr="00FC1298" w:rsidRDefault="00AA7621" w:rsidP="009E7A65">
            <w:pPr>
              <w:pStyle w:val="CCYPtabletext"/>
              <w:bidi/>
              <w:rPr>
                <w:rStyle w:val="Strong"/>
                <w:rFonts w:ascii="Dubai" w:hAnsi="Dubai" w:cs="Dubai"/>
              </w:rPr>
            </w:pPr>
            <w:r w:rsidRPr="00FC1298">
              <w:rPr>
                <w:rStyle w:val="Strong"/>
                <w:rFonts w:ascii="Dubai" w:hAnsi="Dubai" w:cs="Dubai"/>
                <w:rtl/>
                <w:lang w:val="ar"/>
              </w:rPr>
              <w:t>اختيار الموظفين والمتطوعين الآمنين</w:t>
            </w:r>
          </w:p>
        </w:tc>
        <w:tc>
          <w:tcPr>
            <w:tcW w:w="0" w:type="auto"/>
          </w:tcPr>
          <w:p w:rsidR="009E7A65" w:rsidRPr="00FC1298" w:rsidRDefault="00AA7621" w:rsidP="009E7A65">
            <w:pPr>
              <w:pStyle w:val="CCYPtabletext"/>
              <w:bidi/>
              <w:rPr>
                <w:rStyle w:val="Strong"/>
                <w:rFonts w:ascii="Dubai" w:hAnsi="Dubai" w:cs="Dubai"/>
              </w:rPr>
            </w:pPr>
            <w:r w:rsidRPr="00FC1298">
              <w:rPr>
                <w:rStyle w:val="Strong"/>
                <w:rFonts w:ascii="Dubai" w:hAnsi="Dubai" w:cs="Dubai"/>
                <w:rtl/>
                <w:lang w:val="ar"/>
              </w:rPr>
              <w:t>اقتراحات عملية</w:t>
            </w:r>
          </w:p>
        </w:tc>
        <w:tc>
          <w:tcPr>
            <w:tcW w:w="0" w:type="auto"/>
          </w:tcPr>
          <w:p w:rsidR="009E7A65" w:rsidRPr="00FC1298" w:rsidRDefault="00AA7621" w:rsidP="009E7A65">
            <w:pPr>
              <w:pStyle w:val="CCYPtabletext"/>
              <w:bidi/>
              <w:rPr>
                <w:rStyle w:val="Strong"/>
                <w:rFonts w:ascii="Dubai" w:hAnsi="Dubai" w:cs="Dubai"/>
              </w:rPr>
            </w:pPr>
            <w:r w:rsidRPr="00FC1298">
              <w:rPr>
                <w:rStyle w:val="Strong"/>
                <w:rFonts w:ascii="Dubai" w:hAnsi="Dubai" w:cs="Dubai"/>
                <w:rtl/>
                <w:lang w:val="ar"/>
              </w:rPr>
              <w:t>نتائج جيدة</w:t>
            </w:r>
          </w:p>
        </w:tc>
      </w:tr>
      <w:tr w:rsidR="00152EAA" w:rsidRPr="00FC1298" w:rsidTr="00606022">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تحديد ما إذا كان الدور سيكون له اتصال مباشر أو غير مباشر مع الأطفال، أو الوصول إلى معلومات حساسة عن الأطفال وأسرهم</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 xml:space="preserve">سيحدد تقييم نوع الاتصال الدور الذي سيلعبه مع الأطفال، ونوع الوصول إلى المعلومات حول الأطفال الفرديين: </w:t>
            </w:r>
          </w:p>
          <w:p w:rsidR="009E7A65" w:rsidRPr="00FC1298" w:rsidRDefault="00AA7621" w:rsidP="009E7A65">
            <w:pPr>
              <w:pStyle w:val="CCYPtablebullet"/>
              <w:bidi/>
              <w:rPr>
                <w:rFonts w:ascii="Dubai" w:hAnsi="Dubai" w:cs="Dubai"/>
              </w:rPr>
            </w:pPr>
            <w:r w:rsidRPr="00FC1298">
              <w:rPr>
                <w:rFonts w:ascii="Dubai" w:hAnsi="Dubai" w:cs="Dubai"/>
                <w:rtl/>
                <w:lang w:val="ar"/>
              </w:rPr>
              <w:t>إذا كان الدور يتطلب قانوناً تصريح العمل مع الأطفال، أو هناك حاجة إلى تصريح العمل مع الأطفال لتقليل المخاطر التي يتعرض لها الأطفال</w:t>
            </w:r>
          </w:p>
          <w:p w:rsidR="009E7A65" w:rsidRPr="00FC1298" w:rsidRDefault="00AA7621" w:rsidP="009E7A65">
            <w:pPr>
              <w:pStyle w:val="CCYPtablebullet"/>
              <w:bidi/>
              <w:rPr>
                <w:rFonts w:ascii="Dubai" w:hAnsi="Dubai" w:cs="Dubai"/>
              </w:rPr>
            </w:pPr>
            <w:r w:rsidRPr="00FC1298">
              <w:rPr>
                <w:rFonts w:ascii="Dubai" w:hAnsi="Dubai" w:cs="Dubai"/>
                <w:rtl/>
                <w:lang w:val="ar"/>
              </w:rPr>
              <w:t>إذا كانت هناك حاجة أيضاً إلى فحص آخر</w:t>
            </w:r>
          </w:p>
          <w:p w:rsidR="009E7A65" w:rsidRPr="00FC1298" w:rsidRDefault="00AA7621" w:rsidP="009E7A65">
            <w:pPr>
              <w:pStyle w:val="CCYPtablebullet"/>
              <w:bidi/>
              <w:rPr>
                <w:rFonts w:ascii="Dubai" w:hAnsi="Dubai" w:cs="Dubai"/>
              </w:rPr>
            </w:pPr>
            <w:r w:rsidRPr="00FC1298">
              <w:rPr>
                <w:rFonts w:ascii="Dubai" w:hAnsi="Dubai" w:cs="Dubai"/>
                <w:rtl/>
                <w:lang w:val="ar"/>
              </w:rPr>
              <w:t>نوع التدريب ومستوى الإشراف الذي ستتطلبه الوظيفة.</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المستوى الصحيح من عمليات التحقق من الخلفية والتدريب والإشراف على الوظيفة موجود.</w:t>
            </w:r>
          </w:p>
        </w:tc>
      </w:tr>
      <w:tr w:rsidR="00152EAA" w:rsidRPr="00FC1298" w:rsidTr="00606022">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تطوير بيان الواجب أو الوصف الوظيفي</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يوضح بيان الواجب أو الوصف الوظيفي دور الوظيفة ومسؤولياتها وتوقعاتها ويحدد التسلسل الإداري.</w:t>
            </w:r>
          </w:p>
          <w:p w:rsidR="009E7A65" w:rsidRPr="00FC1298" w:rsidRDefault="00AA7621" w:rsidP="009E7A65">
            <w:pPr>
              <w:pStyle w:val="CCYPtabletext"/>
              <w:bidi/>
              <w:rPr>
                <w:rFonts w:ascii="Dubai" w:hAnsi="Dubai" w:cs="Dubai"/>
              </w:rPr>
            </w:pPr>
            <w:r w:rsidRPr="00FC1298">
              <w:rPr>
                <w:rFonts w:ascii="Dubai" w:hAnsi="Dubai" w:cs="Dubai"/>
                <w:rtl/>
                <w:lang w:val="ar"/>
              </w:rPr>
              <w:t>تحديد ما إذا كان المنصب يتطلب تصريح العمل مع الأطفال أو التسجيل المهني أو المؤهل.</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توظيف الموظفين أو المتطوعين الأكثر ملاءمة.</w:t>
            </w:r>
          </w:p>
        </w:tc>
      </w:tr>
      <w:tr w:rsidR="00152EAA" w:rsidRPr="00FC1298" w:rsidTr="00606022">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تطوير معايير الاختيار الرئيسية</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تساعد معايير الاختيار على تحديد المهارات والسمات والخبرات الأساسية المطلوبة للاضطلاع بالواجبات والمهام الموضحة في بيان الواجب.</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سيكون اختيار الشخص المناسب للدور أسهل إذا فكرت في ما تحتاجه مسبقاً.</w:t>
            </w:r>
          </w:p>
        </w:tc>
      </w:tr>
      <w:tr w:rsidR="00152EAA" w:rsidRPr="00FC1298" w:rsidTr="00606022">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الإعلان عن الوظيفة</w:t>
            </w:r>
          </w:p>
        </w:tc>
        <w:tc>
          <w:tcPr>
            <w:tcW w:w="0" w:type="auto"/>
          </w:tcPr>
          <w:p w:rsidR="009E7A65" w:rsidRPr="00FC1298" w:rsidRDefault="00AA7621" w:rsidP="009E7A65">
            <w:pPr>
              <w:pStyle w:val="CCYPtabletext"/>
              <w:bidi/>
              <w:ind w:right="469"/>
              <w:rPr>
                <w:rFonts w:ascii="Dubai" w:hAnsi="Dubai" w:cs="Dubai"/>
              </w:rPr>
            </w:pPr>
            <w:r w:rsidRPr="00FC1298">
              <w:rPr>
                <w:rFonts w:ascii="Dubai" w:hAnsi="Dubai" w:cs="Dubai"/>
                <w:rtl/>
                <w:lang w:val="ar"/>
              </w:rPr>
              <w:t>روج على أنك منظمة آمنة للأطفال لديها سياسة لسلامة الطفل ورفاهه النفسي</w:t>
            </w:r>
            <w:r w:rsidR="00FC1298">
              <w:rPr>
                <w:rFonts w:ascii="Dubai" w:hAnsi="Dubai" w:cs="Dubai"/>
                <w:lang w:val="ar"/>
              </w:rPr>
              <w:br/>
            </w:r>
            <w:r w:rsidRPr="00FC1298">
              <w:rPr>
                <w:rFonts w:ascii="Dubai" w:hAnsi="Dubai" w:cs="Dubai"/>
                <w:rtl/>
                <w:lang w:val="ar"/>
              </w:rPr>
              <w:t xml:space="preserve"> </w:t>
            </w:r>
            <w:r w:rsidR="00F47CCA" w:rsidRPr="00FC1298">
              <w:rPr>
                <w:rFonts w:ascii="Dubai" w:hAnsi="Dubai" w:cs="Dubai"/>
                <w:rtl/>
                <w:lang w:val="ar"/>
              </w:rPr>
              <w:t>(</w:t>
            </w:r>
            <w:r w:rsidRPr="00FC1298">
              <w:rPr>
                <w:rFonts w:ascii="Dubai" w:hAnsi="Dubai" w:cs="Dubai"/>
                <w:rtl/>
                <w:lang w:val="ar"/>
              </w:rPr>
              <w:t>Child Safety and Wellbeing Policy</w:t>
            </w:r>
            <w:r w:rsidR="00F47CCA" w:rsidRPr="00FC1298">
              <w:rPr>
                <w:rFonts w:ascii="Dubai" w:hAnsi="Dubai" w:cs="Dubai"/>
                <w:rtl/>
                <w:lang w:val="ar"/>
              </w:rPr>
              <w:t>)</w:t>
            </w:r>
            <w:r w:rsidRPr="00FC1298">
              <w:rPr>
                <w:rFonts w:ascii="Dubai" w:hAnsi="Dubai" w:cs="Dubai"/>
                <w:rtl/>
                <w:lang w:val="ar"/>
              </w:rPr>
              <w:t>.</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وضح أن سلامة الأطفال تشكل جزءًا من ثقافة مؤسستك وتساعدك على جذب الأشخاص الذين لديهم نفس قيم المؤسسة.</w:t>
            </w:r>
          </w:p>
        </w:tc>
      </w:tr>
      <w:tr w:rsidR="00152EAA" w:rsidRPr="00FC1298" w:rsidTr="00606022">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lastRenderedPageBreak/>
              <w:t>مقابلة المتقدمين بطلبات</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اسأل عن دافع مقدم الطلب للعمل مع الأطفال.</w:t>
            </w:r>
          </w:p>
          <w:p w:rsidR="009E7A65" w:rsidRPr="00FC1298" w:rsidRDefault="00AA7621" w:rsidP="009E7A65">
            <w:pPr>
              <w:pStyle w:val="CCYPtabletext"/>
              <w:bidi/>
              <w:rPr>
                <w:rFonts w:ascii="Dubai" w:hAnsi="Dubai" w:cs="Dubai"/>
              </w:rPr>
            </w:pPr>
            <w:r w:rsidRPr="00FC1298">
              <w:rPr>
                <w:rFonts w:ascii="Dubai" w:hAnsi="Dubai" w:cs="Dubai"/>
                <w:rtl/>
                <w:lang w:val="ar"/>
              </w:rPr>
              <w:t>اطرح أسئلة حول تجربة مقدم الطلب الواقعية وفهمه لما يلي:</w:t>
            </w:r>
          </w:p>
          <w:p w:rsidR="009E7A65" w:rsidRPr="00FC1298" w:rsidRDefault="00AA7621" w:rsidP="00E415FB">
            <w:pPr>
              <w:pStyle w:val="CCYPtablebullet"/>
              <w:bidi/>
              <w:rPr>
                <w:rFonts w:ascii="Dubai" w:hAnsi="Dubai" w:cs="Dubai"/>
              </w:rPr>
            </w:pPr>
            <w:r w:rsidRPr="00FC1298">
              <w:rPr>
                <w:rFonts w:ascii="Dubai" w:hAnsi="Dubai" w:cs="Dubai"/>
                <w:rtl/>
                <w:lang w:val="ar"/>
              </w:rPr>
              <w:t>احتياجات الأطفال الجسدية والعاطفية</w:t>
            </w:r>
          </w:p>
          <w:p w:rsidR="009E7A65" w:rsidRPr="00FC1298" w:rsidRDefault="00AA7621" w:rsidP="00E415FB">
            <w:pPr>
              <w:pStyle w:val="CCYPtablebullet"/>
              <w:bidi/>
              <w:rPr>
                <w:rFonts w:ascii="Dubai" w:hAnsi="Dubai" w:cs="Dubai"/>
              </w:rPr>
            </w:pPr>
            <w:r w:rsidRPr="00FC1298">
              <w:rPr>
                <w:rFonts w:ascii="Dubai" w:hAnsi="Dubai" w:cs="Dubai"/>
                <w:rtl/>
                <w:lang w:val="ar"/>
              </w:rPr>
              <w:t>الحدود المهنية</w:t>
            </w:r>
          </w:p>
          <w:p w:rsidR="009E7A65" w:rsidRPr="00FC1298" w:rsidRDefault="00AA7621" w:rsidP="00E415FB">
            <w:pPr>
              <w:pStyle w:val="CCYPtablebullet"/>
              <w:bidi/>
              <w:rPr>
                <w:rFonts w:ascii="Dubai" w:hAnsi="Dubai" w:cs="Dubai"/>
              </w:rPr>
            </w:pPr>
            <w:r w:rsidRPr="00FC1298">
              <w:rPr>
                <w:rFonts w:ascii="Dubai" w:hAnsi="Dubai" w:cs="Dubai"/>
                <w:rtl/>
                <w:lang w:val="ar"/>
              </w:rPr>
              <w:t xml:space="preserve">حقوق الطفل. </w:t>
            </w:r>
          </w:p>
          <w:p w:rsidR="009E7A65" w:rsidRPr="00FC1298" w:rsidRDefault="00AA7621" w:rsidP="009E7A65">
            <w:pPr>
              <w:pStyle w:val="CCYPtabletext"/>
              <w:bidi/>
              <w:rPr>
                <w:rFonts w:ascii="Dubai" w:hAnsi="Dubai" w:cs="Dubai"/>
              </w:rPr>
            </w:pPr>
            <w:r w:rsidRPr="00FC1298">
              <w:rPr>
                <w:rFonts w:ascii="Dubai" w:hAnsi="Dubai" w:cs="Dubai"/>
                <w:rtl/>
                <w:lang w:val="ar"/>
              </w:rPr>
              <w:t xml:space="preserve">استكشف مع مقدم الطلب قيمهم وما إذا كانت تتماشى مع الالتزام بسلامة الطفل ورفاهه النفسي ومنع إساءة معاملة الأطفال وإيذائهم. </w:t>
            </w:r>
          </w:p>
          <w:p w:rsidR="009E7A65" w:rsidRPr="00FC1298" w:rsidRDefault="00AA7621" w:rsidP="009E7A65">
            <w:pPr>
              <w:pStyle w:val="CCYPtabletext"/>
              <w:bidi/>
              <w:rPr>
                <w:rFonts w:ascii="Dubai" w:hAnsi="Dubai" w:cs="Dubai"/>
              </w:rPr>
            </w:pPr>
            <w:r w:rsidRPr="00FC1298">
              <w:rPr>
                <w:rFonts w:ascii="Dubai" w:hAnsi="Dubai" w:cs="Dubai"/>
                <w:rtl/>
                <w:lang w:val="ar"/>
              </w:rPr>
              <w:t>ناقش نهج مقدم الطلب تجاه السلامة الثقافية للسكان الأصليين والممارسات الشاملة لجميع الأطفال وأسرهم.</w:t>
            </w:r>
          </w:p>
          <w:p w:rsidR="009E7A65" w:rsidRPr="00FC1298" w:rsidRDefault="00AA7621" w:rsidP="009E7A65">
            <w:pPr>
              <w:pStyle w:val="CCYPtabletext"/>
              <w:bidi/>
              <w:rPr>
                <w:rStyle w:val="Strong"/>
                <w:rFonts w:ascii="Dubai" w:hAnsi="Dubai" w:cs="Dubai"/>
              </w:rPr>
            </w:pPr>
            <w:r w:rsidRPr="00FC1298">
              <w:rPr>
                <w:rStyle w:val="Strong"/>
                <w:rFonts w:ascii="Dubai" w:hAnsi="Dubai" w:cs="Dubai"/>
                <w:rtl/>
                <w:lang w:val="ar"/>
              </w:rPr>
              <w:t>أسئلة مفيدة:</w:t>
            </w:r>
          </w:p>
          <w:p w:rsidR="009E7A65" w:rsidRPr="00FC1298" w:rsidRDefault="00AA7621" w:rsidP="00E415FB">
            <w:pPr>
              <w:pStyle w:val="CCYPtablebullet"/>
              <w:bidi/>
              <w:rPr>
                <w:rFonts w:ascii="Dubai" w:hAnsi="Dubai" w:cs="Dubai"/>
              </w:rPr>
            </w:pPr>
            <w:r w:rsidRPr="00FC1298">
              <w:rPr>
                <w:rFonts w:ascii="Dubai" w:hAnsi="Dubai" w:cs="Dubai"/>
                <w:rtl/>
                <w:lang w:val="ar"/>
              </w:rPr>
              <w:t>يرجى ذكر خبراتك (إن وجدت) في العمل مع الأطفال والشباب، أو مع المنظمات التي تعمل مع الأطفال والشباب. يمكن أن يكون هذا في حياتك المهنية والشخصية (بما في ذلك الأدوار التطوعية مثل الأدوار الرياضية).</w:t>
            </w:r>
          </w:p>
          <w:p w:rsidR="009E7A65" w:rsidRPr="00FC1298" w:rsidRDefault="00AA7621" w:rsidP="00E415FB">
            <w:pPr>
              <w:pStyle w:val="CCYPtablebullet"/>
              <w:bidi/>
              <w:rPr>
                <w:rFonts w:ascii="Dubai" w:hAnsi="Dubai" w:cs="Dubai"/>
              </w:rPr>
            </w:pPr>
            <w:r w:rsidRPr="00FC1298">
              <w:rPr>
                <w:rFonts w:ascii="Dubai" w:hAnsi="Dubai" w:cs="Dubai"/>
                <w:rtl/>
                <w:lang w:val="ar"/>
              </w:rPr>
              <w:t>يرجى إعطاء أمثلة على ما تعتبره سلوكا مناسباً وغير لائق بين شخص بالغ وطفل أو شاب.</w:t>
            </w:r>
          </w:p>
          <w:p w:rsidR="009E7A65" w:rsidRPr="00FC1298" w:rsidRDefault="00AA7621" w:rsidP="00E415FB">
            <w:pPr>
              <w:pStyle w:val="CCYPtablebullet"/>
              <w:bidi/>
              <w:rPr>
                <w:rFonts w:ascii="Dubai" w:hAnsi="Dubai" w:cs="Dubai"/>
              </w:rPr>
            </w:pPr>
            <w:r w:rsidRPr="00FC1298">
              <w:rPr>
                <w:rFonts w:ascii="Dubai" w:hAnsi="Dubai" w:cs="Dubai"/>
                <w:rtl/>
                <w:lang w:val="ar"/>
              </w:rPr>
              <w:t>ماذا ستفعل إذا كنت تعتقد أن زميلاً يتصرف بشكل غير لائق مع طفل؟</w:t>
            </w:r>
          </w:p>
          <w:p w:rsidR="009E7A65" w:rsidRPr="00FC1298" w:rsidRDefault="00AA7621" w:rsidP="00E415FB">
            <w:pPr>
              <w:pStyle w:val="CCYPtablebullet"/>
              <w:bidi/>
              <w:rPr>
                <w:rFonts w:ascii="Dubai" w:hAnsi="Dubai" w:cs="Dubai"/>
              </w:rPr>
            </w:pPr>
            <w:r w:rsidRPr="00FC1298">
              <w:rPr>
                <w:rFonts w:ascii="Dubai" w:hAnsi="Dubai" w:cs="Dubai"/>
                <w:rtl/>
                <w:lang w:val="ar"/>
              </w:rPr>
              <w:t xml:space="preserve">كيف تصف نهجك في التعامل مع الأطفال والشباب؟ </w:t>
            </w:r>
          </w:p>
          <w:p w:rsidR="009E7A65" w:rsidRPr="00FC1298" w:rsidRDefault="00AA7621" w:rsidP="0024344A">
            <w:pPr>
              <w:pStyle w:val="CCYPtabletext"/>
              <w:bidi/>
              <w:rPr>
                <w:rFonts w:ascii="Dubai" w:hAnsi="Dubai" w:cs="Dubai"/>
              </w:rPr>
            </w:pPr>
            <w:r w:rsidRPr="00FC1298">
              <w:rPr>
                <w:rFonts w:ascii="Dubai" w:hAnsi="Dubai" w:cs="Dubai"/>
                <w:rtl/>
                <w:lang w:val="ar"/>
              </w:rPr>
              <w:t>اجعل أكثر من شخص واحد في لجنة الاختيار حتى تتمكن من مناقشة وجهات النظر حول المتقدمين. تأكد من وجود مزيجاً من الأشخاص ذوي الخصائص والخلفيات المختلفة في اللجنة إن أمكن، مثل مزيج من الجنسي</w:t>
            </w:r>
            <w:bookmarkStart w:id="0" w:name="_GoBack"/>
            <w:bookmarkEnd w:id="0"/>
            <w:r w:rsidRPr="00FC1298">
              <w:rPr>
                <w:rFonts w:ascii="Dubai" w:hAnsi="Dubai" w:cs="Dubai"/>
                <w:rtl/>
                <w:lang w:val="ar"/>
              </w:rPr>
              <w:t xml:space="preserve">ن. يمكن أن يساعدك تضمين شاب في اللجنة في الحصول على منظور مختلف. </w:t>
            </w:r>
          </w:p>
          <w:p w:rsidR="009E7A65" w:rsidRPr="00FC1298" w:rsidRDefault="00AA7621" w:rsidP="0024344A">
            <w:pPr>
              <w:pStyle w:val="CCYPtabletext"/>
              <w:bidi/>
              <w:rPr>
                <w:rFonts w:ascii="Dubai" w:hAnsi="Dubai" w:cs="Dubai"/>
              </w:rPr>
            </w:pPr>
            <w:r w:rsidRPr="00FC1298">
              <w:rPr>
                <w:rFonts w:ascii="Dubai" w:hAnsi="Dubai" w:cs="Dubai"/>
                <w:rtl/>
                <w:lang w:val="ar"/>
              </w:rPr>
              <w:t>قم بإجراء مقابلة ثانية إذا لم تكن متأكدا من الشخص الذي تريد تعيينه أو لديك بعض الشكوك حول المرشح. قد ترغب في إجراء مناقشة غير رسمية في المقابلة الثانية لتشجيع المزيد من المحادثة الحرة وتبادل الأفكار حتى تتمكن من التعرف على الناس بشكل أفضل.</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 xml:space="preserve">عملية تتيح فرصة معقولة لتقييم مهارات مقدم الطلب ومدى ملاءمته وهذا عادل. </w:t>
            </w:r>
          </w:p>
        </w:tc>
      </w:tr>
      <w:tr w:rsidR="00152EAA" w:rsidRPr="00FC1298" w:rsidTr="00606022">
        <w:tc>
          <w:tcPr>
            <w:tcW w:w="0" w:type="auto"/>
          </w:tcPr>
          <w:p w:rsidR="009E7A65" w:rsidRPr="00FC1298" w:rsidRDefault="00F47CCA" w:rsidP="009E7A65">
            <w:pPr>
              <w:pStyle w:val="CCYPtabletext"/>
              <w:bidi/>
              <w:rPr>
                <w:rFonts w:ascii="Dubai" w:hAnsi="Dubai" w:cs="Dubai"/>
              </w:rPr>
            </w:pPr>
            <w:r w:rsidRPr="00FC1298">
              <w:rPr>
                <w:rFonts w:ascii="Dubai" w:hAnsi="Dubai" w:cs="Dubai"/>
                <w:rtl/>
                <w:lang w:val="ar"/>
              </w:rPr>
              <w:lastRenderedPageBreak/>
              <w:t xml:space="preserve">التحقق من البيانات المعطاة مع ما لا يقل عن شخصين من المذكورين كمرجع </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 xml:space="preserve">يجب إجراء </w:t>
            </w:r>
            <w:r w:rsidR="00F47CCA" w:rsidRPr="00FC1298">
              <w:rPr>
                <w:rFonts w:ascii="Dubai" w:hAnsi="Dubai" w:cs="Dubai"/>
                <w:rtl/>
                <w:lang w:val="ar"/>
              </w:rPr>
              <w:t>تحقق من البيانات المعطاة مع ما لا يقل عن شخصين من المذكورين كمرجع</w:t>
            </w:r>
            <w:r w:rsidRPr="00FC1298">
              <w:rPr>
                <w:rFonts w:ascii="Dubai" w:hAnsi="Dubai" w:cs="Dubai"/>
                <w:rtl/>
                <w:lang w:val="ar"/>
              </w:rPr>
              <w:t>. لا تقبل التوصيات المكتوبة. يجب عليك دائما التحدث مع المصدر المُوصي.</w:t>
            </w:r>
          </w:p>
          <w:p w:rsidR="009E7A65" w:rsidRPr="00FC1298" w:rsidRDefault="00AA7621" w:rsidP="009E7A65">
            <w:pPr>
              <w:pStyle w:val="CCYPtabletext"/>
              <w:bidi/>
              <w:rPr>
                <w:rFonts w:ascii="Dubai" w:hAnsi="Dubai" w:cs="Dubai"/>
              </w:rPr>
            </w:pPr>
            <w:r w:rsidRPr="00FC1298">
              <w:rPr>
                <w:rFonts w:ascii="Dubai" w:hAnsi="Dubai" w:cs="Dubai"/>
                <w:rtl/>
                <w:lang w:val="ar"/>
              </w:rPr>
              <w:t>اطلب مصدر موصي واحد على الأقل من صاحب العمل الحالي أو الأحدث.</w:t>
            </w:r>
          </w:p>
          <w:p w:rsidR="009E7A65" w:rsidRPr="00FC1298" w:rsidRDefault="00AA7621" w:rsidP="009E7A65">
            <w:pPr>
              <w:pStyle w:val="CCYPtabletext"/>
              <w:bidi/>
              <w:rPr>
                <w:rFonts w:ascii="Dubai" w:hAnsi="Dubai" w:cs="Dubai"/>
              </w:rPr>
            </w:pPr>
            <w:r w:rsidRPr="00FC1298">
              <w:rPr>
                <w:rFonts w:ascii="Dubai" w:hAnsi="Dubai" w:cs="Dubai"/>
                <w:rtl/>
                <w:lang w:val="ar"/>
              </w:rPr>
              <w:t>يجب أن تكون المصادر الموصية قد لاحظوا عمل مقدم الطلب مع الأطفال بصفة شخصية.</w:t>
            </w:r>
          </w:p>
          <w:p w:rsidR="009E7A65" w:rsidRPr="00FC1298" w:rsidRDefault="00AA7621" w:rsidP="009E7A65">
            <w:pPr>
              <w:pStyle w:val="CCYPtabletext"/>
              <w:bidi/>
              <w:rPr>
                <w:rStyle w:val="Strong"/>
                <w:rFonts w:ascii="Dubai" w:hAnsi="Dubai" w:cs="Dubai"/>
              </w:rPr>
            </w:pPr>
            <w:r w:rsidRPr="00FC1298">
              <w:rPr>
                <w:rStyle w:val="Strong"/>
                <w:rFonts w:ascii="Dubai" w:hAnsi="Dubai" w:cs="Dubai"/>
                <w:rtl/>
                <w:lang w:val="ar"/>
              </w:rPr>
              <w:t>أسئلة مفيدة:</w:t>
            </w:r>
          </w:p>
          <w:p w:rsidR="009E7A65" w:rsidRPr="00FC1298" w:rsidRDefault="00AA7621" w:rsidP="00E415FB">
            <w:pPr>
              <w:pStyle w:val="CCYPtablebullet"/>
              <w:bidi/>
              <w:rPr>
                <w:rFonts w:ascii="Dubai" w:hAnsi="Dubai" w:cs="Dubai"/>
              </w:rPr>
            </w:pPr>
            <w:r w:rsidRPr="00FC1298">
              <w:rPr>
                <w:rFonts w:ascii="Dubai" w:hAnsi="Dubai" w:cs="Dubai"/>
                <w:rtl/>
                <w:lang w:val="ar"/>
              </w:rPr>
              <w:t>هل لاحظت تفاعل الشخص مع الأطفال؟ هل يمكنك وصف أنواع العلاقات والتفاعلات للشخص مع الأطفال؟</w:t>
            </w:r>
          </w:p>
          <w:p w:rsidR="009E7A65" w:rsidRPr="00FC1298" w:rsidRDefault="00AA7621" w:rsidP="00E415FB">
            <w:pPr>
              <w:pStyle w:val="CCYPtablebullet"/>
              <w:bidi/>
              <w:rPr>
                <w:rFonts w:ascii="Dubai" w:hAnsi="Dubai" w:cs="Dubai"/>
              </w:rPr>
            </w:pPr>
            <w:r w:rsidRPr="00FC1298">
              <w:rPr>
                <w:rFonts w:ascii="Dubai" w:hAnsi="Dubai" w:cs="Dubai"/>
                <w:rtl/>
                <w:lang w:val="ar"/>
              </w:rPr>
              <w:t>هل ستوظف مقدم الطلب مرة أخرى؟</w:t>
            </w:r>
          </w:p>
          <w:p w:rsidR="009E7A65" w:rsidRPr="00FC1298" w:rsidRDefault="00AA7621" w:rsidP="00E415FB">
            <w:pPr>
              <w:pStyle w:val="CCYPtablebullet"/>
              <w:bidi/>
              <w:rPr>
                <w:rFonts w:ascii="Dubai" w:hAnsi="Dubai" w:cs="Dubai"/>
              </w:rPr>
            </w:pPr>
            <w:r w:rsidRPr="00FC1298">
              <w:rPr>
                <w:rFonts w:ascii="Dubai" w:hAnsi="Dubai" w:cs="Dubai"/>
                <w:rtl/>
                <w:lang w:val="ar"/>
              </w:rPr>
              <w:t>هل لديك أي مخاوف بشأن عمل مقدم الطلب مباشرة مع الأطفال؟</w:t>
            </w:r>
          </w:p>
          <w:p w:rsidR="009E7A65" w:rsidRPr="00FC1298" w:rsidRDefault="00AA7621" w:rsidP="00E415FB">
            <w:pPr>
              <w:pStyle w:val="CCYPtablebullet"/>
              <w:bidi/>
              <w:rPr>
                <w:rFonts w:ascii="Dubai" w:hAnsi="Dubai" w:cs="Dubai"/>
              </w:rPr>
            </w:pPr>
            <w:r w:rsidRPr="00FC1298">
              <w:rPr>
                <w:rFonts w:ascii="Dubai" w:hAnsi="Dubai" w:cs="Dubai"/>
                <w:rtl/>
                <w:lang w:val="ar"/>
              </w:rPr>
              <w:t>هل أنت مرتاح لمعرفة أن مقدم الطلب قد يكون بمفرده في بعض الأحيان مع الأطفال؟</w:t>
            </w:r>
          </w:p>
          <w:p w:rsidR="009E7A65" w:rsidRPr="00FC1298" w:rsidRDefault="00AA7621" w:rsidP="00E415FB">
            <w:pPr>
              <w:pStyle w:val="CCYPtablebullet"/>
              <w:bidi/>
              <w:rPr>
                <w:rFonts w:ascii="Dubai" w:hAnsi="Dubai" w:cs="Dubai"/>
              </w:rPr>
            </w:pPr>
            <w:bookmarkStart w:id="1" w:name="_Hlk98410964"/>
            <w:r w:rsidRPr="00FC1298">
              <w:rPr>
                <w:rFonts w:ascii="Dubai" w:hAnsi="Dubai" w:cs="Dubai"/>
                <w:rtl/>
                <w:lang w:val="ar"/>
              </w:rPr>
              <w:t xml:space="preserve">هل يمكنك أن تعطينا مثالاً على الوقت الذي لاحظت فيه استجابة مقدم الطلب لسلوك الطفل الصعب؟ </w:t>
            </w:r>
            <w:bookmarkEnd w:id="1"/>
          </w:p>
          <w:p w:rsidR="009E7A65" w:rsidRPr="00FC1298" w:rsidRDefault="00AA7621" w:rsidP="00E415FB">
            <w:pPr>
              <w:pStyle w:val="CCYPtablebullet"/>
              <w:bidi/>
              <w:rPr>
                <w:rFonts w:ascii="Dubai" w:hAnsi="Dubai" w:cs="Dubai"/>
              </w:rPr>
            </w:pPr>
            <w:r w:rsidRPr="00FC1298">
              <w:rPr>
                <w:rFonts w:ascii="Dubai" w:hAnsi="Dubai" w:cs="Dubai"/>
                <w:rtl/>
                <w:lang w:val="ar"/>
              </w:rPr>
              <w:t>هل كان لديك أي مسائل تأديبية تتعلق بالشخص أو مخاوف بشأن التزامه بمدونة قواعد السلوك الخاصة بالمنظمة؟</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يساعدك جمع المعلومات حول المرشح على اتخاذ قرارات مستنيرة بشأن مدى ملاءمة مقدم الطلب.</w:t>
            </w:r>
          </w:p>
        </w:tc>
      </w:tr>
      <w:tr w:rsidR="00152EAA" w:rsidRPr="00FC1298" w:rsidTr="00606022">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توفير التعريف والإشراف والدعم والمراقبة للموظفين والمتطوعين</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t xml:space="preserve">تعريف الموظفين والمتطوعين الجدد بسياسة سلامة الطفل ورفاهه النفسي ومدونة قواعد السلوك والسياسات والإجراءات ذات الصلة الخاصة بالمنظمة. </w:t>
            </w:r>
          </w:p>
          <w:p w:rsidR="009E7A65" w:rsidRPr="00FC1298" w:rsidRDefault="00AA7621" w:rsidP="009E7A65">
            <w:pPr>
              <w:pStyle w:val="CCYPtabletext"/>
              <w:bidi/>
              <w:rPr>
                <w:rFonts w:ascii="Dubai" w:hAnsi="Dubai" w:cs="Dubai"/>
              </w:rPr>
            </w:pPr>
            <w:r w:rsidRPr="00FC1298">
              <w:rPr>
                <w:rFonts w:ascii="Dubai" w:hAnsi="Dubai" w:cs="Dubai"/>
                <w:rtl/>
                <w:lang w:val="ar"/>
              </w:rPr>
              <w:t>توفير التدريب المستمر فيما يتعلق بما يلي:</w:t>
            </w:r>
          </w:p>
          <w:p w:rsidR="009E7A65" w:rsidRPr="00FC1298" w:rsidRDefault="00AA7621" w:rsidP="00E415FB">
            <w:pPr>
              <w:pStyle w:val="CCYPtablebullet"/>
              <w:bidi/>
              <w:rPr>
                <w:rFonts w:ascii="Dubai" w:hAnsi="Dubai" w:cs="Dubai"/>
              </w:rPr>
            </w:pPr>
            <w:r w:rsidRPr="00FC1298">
              <w:rPr>
                <w:rFonts w:ascii="Dubai" w:hAnsi="Dubai" w:cs="Dubai"/>
                <w:rtl/>
                <w:lang w:val="ar"/>
              </w:rPr>
              <w:t>تحديد علامات إساءة معاملة الأطفال وإيذائهم والاستجابة لها</w:t>
            </w:r>
          </w:p>
          <w:p w:rsidR="009E7A65" w:rsidRPr="00FC1298" w:rsidRDefault="00AA7621" w:rsidP="00E415FB">
            <w:pPr>
              <w:pStyle w:val="CCYPtablebullet"/>
              <w:bidi/>
              <w:rPr>
                <w:rFonts w:ascii="Dubai" w:hAnsi="Dubai" w:cs="Dubai"/>
              </w:rPr>
            </w:pPr>
            <w:r w:rsidRPr="00FC1298">
              <w:rPr>
                <w:rFonts w:ascii="Dubai" w:hAnsi="Dubai" w:cs="Dubai"/>
                <w:rtl/>
                <w:lang w:val="ar"/>
              </w:rPr>
              <w:t>دعم شخص ما يكشف عن ضرر يلحق بطفل</w:t>
            </w:r>
          </w:p>
          <w:p w:rsidR="009E7A65" w:rsidRPr="00FC1298" w:rsidRDefault="00AA7621" w:rsidP="00E415FB">
            <w:pPr>
              <w:pStyle w:val="CCYPtablebullet"/>
              <w:bidi/>
              <w:rPr>
                <w:rFonts w:ascii="Dubai" w:hAnsi="Dubai" w:cs="Dubai"/>
              </w:rPr>
            </w:pPr>
            <w:r w:rsidRPr="00FC1298">
              <w:rPr>
                <w:rFonts w:ascii="Dubai" w:hAnsi="Dubai" w:cs="Dubai"/>
                <w:rtl/>
                <w:lang w:val="ar"/>
              </w:rPr>
              <w:t>تقييم وإدارة مخاطر إساءة معاملة الأطفال وإيذائهم</w:t>
            </w:r>
          </w:p>
          <w:p w:rsidR="009E7A65" w:rsidRPr="00FC1298" w:rsidRDefault="00AA7621" w:rsidP="00E415FB">
            <w:pPr>
              <w:pStyle w:val="CCYPtablebullet"/>
              <w:bidi/>
              <w:rPr>
                <w:rFonts w:ascii="Dubai" w:hAnsi="Dubai" w:cs="Dubai"/>
              </w:rPr>
            </w:pPr>
            <w:r w:rsidRPr="00FC1298">
              <w:rPr>
                <w:rFonts w:ascii="Dubai" w:hAnsi="Dubai" w:cs="Dubai"/>
                <w:rtl/>
                <w:lang w:val="ar"/>
              </w:rPr>
              <w:t>تمكين الأطفال ومشاركتهم</w:t>
            </w:r>
          </w:p>
          <w:p w:rsidR="009E7A65" w:rsidRPr="00FC1298" w:rsidRDefault="00AA7621" w:rsidP="00E415FB">
            <w:pPr>
              <w:pStyle w:val="CCYPtablebullet"/>
              <w:bidi/>
              <w:rPr>
                <w:rFonts w:ascii="Dubai" w:hAnsi="Dubai" w:cs="Dubai"/>
              </w:rPr>
            </w:pPr>
            <w:r w:rsidRPr="00FC1298">
              <w:rPr>
                <w:rFonts w:ascii="Dubai" w:hAnsi="Dubai" w:cs="Dubai"/>
                <w:rtl/>
                <w:lang w:val="ar"/>
              </w:rPr>
              <w:t>حفظ السجلات وتبادل المعلومات</w:t>
            </w:r>
          </w:p>
          <w:p w:rsidR="009E7A65" w:rsidRPr="00FC1298" w:rsidRDefault="00AA7621" w:rsidP="00E415FB">
            <w:pPr>
              <w:pStyle w:val="CCYPtablebullet"/>
              <w:bidi/>
              <w:rPr>
                <w:rFonts w:ascii="Dubai" w:hAnsi="Dubai" w:cs="Dubai"/>
              </w:rPr>
            </w:pPr>
            <w:r w:rsidRPr="00FC1298">
              <w:rPr>
                <w:rFonts w:ascii="Dubai" w:hAnsi="Dubai" w:cs="Dubai"/>
                <w:rtl/>
                <w:lang w:val="ar"/>
              </w:rPr>
              <w:lastRenderedPageBreak/>
              <w:t>التزامات الإبلاغ والاستجابة الآمنة للأطفال</w:t>
            </w:r>
          </w:p>
          <w:p w:rsidR="009E7A65" w:rsidRPr="00FC1298" w:rsidRDefault="00AA7621" w:rsidP="00E415FB">
            <w:pPr>
              <w:pStyle w:val="CCYPtablebullet"/>
              <w:bidi/>
              <w:rPr>
                <w:rFonts w:ascii="Dubai" w:hAnsi="Dubai" w:cs="Dubai"/>
              </w:rPr>
            </w:pPr>
            <w:r w:rsidRPr="00FC1298">
              <w:rPr>
                <w:rFonts w:ascii="Dubai" w:hAnsi="Dubai" w:cs="Dubai"/>
                <w:rtl/>
                <w:lang w:val="ar"/>
              </w:rPr>
              <w:t>السلامة الثقافية والممارسات الشاملة.</w:t>
            </w:r>
          </w:p>
          <w:p w:rsidR="009E7A65" w:rsidRPr="00FC1298" w:rsidRDefault="00AA7621" w:rsidP="009E7A65">
            <w:pPr>
              <w:pStyle w:val="CCYPtabletext"/>
              <w:bidi/>
              <w:rPr>
                <w:rFonts w:ascii="Dubai" w:hAnsi="Dubai" w:cs="Dubai"/>
              </w:rPr>
            </w:pPr>
            <w:r w:rsidRPr="00FC1298">
              <w:rPr>
                <w:rFonts w:ascii="Dubai" w:hAnsi="Dubai" w:cs="Dubai"/>
                <w:rtl/>
                <w:lang w:val="ar"/>
              </w:rPr>
              <w:t>يجب أن يشمل الإشراف والإدارة المستمران للموظفين والمتطوعين التركيز على سلامة الأطفال ورفاههم النفسي. يمكن أن يكون ذلك من خلال الإشراف المنتظم للموظفين وخطط التطوير المهني ومنتديات واجتماعات الموظفين.</w:t>
            </w:r>
          </w:p>
          <w:p w:rsidR="009E7A65" w:rsidRPr="00FC1298" w:rsidRDefault="00AA7621" w:rsidP="009E7A65">
            <w:pPr>
              <w:pStyle w:val="CCYPtabletext"/>
              <w:bidi/>
              <w:rPr>
                <w:rFonts w:ascii="Dubai" w:hAnsi="Dubai" w:cs="Dubai"/>
              </w:rPr>
            </w:pPr>
            <w:r w:rsidRPr="00FC1298">
              <w:rPr>
                <w:rFonts w:ascii="Dubai" w:hAnsi="Dubai" w:cs="Dubai"/>
                <w:rtl/>
                <w:lang w:val="ar"/>
              </w:rPr>
              <w:t>يتم اتخاذ إجراء إذا لم يلتزم أي من الموظفين أو المتطوعين بمدونة قواعد سلوك سلامة الطفل ورفاهه النفسي الخاصة بالمنظمة بما في ذلك إثارتها مع الموظف أو المتطوع والتحقق من تغيير سلوكهم.</w:t>
            </w:r>
          </w:p>
        </w:tc>
        <w:tc>
          <w:tcPr>
            <w:tcW w:w="0" w:type="auto"/>
          </w:tcPr>
          <w:p w:rsidR="009E7A65" w:rsidRPr="00FC1298" w:rsidRDefault="00AA7621" w:rsidP="009E7A65">
            <w:pPr>
              <w:pStyle w:val="CCYPtabletext"/>
              <w:bidi/>
              <w:rPr>
                <w:rFonts w:ascii="Dubai" w:hAnsi="Dubai" w:cs="Dubai"/>
              </w:rPr>
            </w:pPr>
            <w:r w:rsidRPr="00FC1298">
              <w:rPr>
                <w:rFonts w:ascii="Dubai" w:hAnsi="Dubai" w:cs="Dubai"/>
                <w:rtl/>
                <w:lang w:val="ar"/>
              </w:rPr>
              <w:lastRenderedPageBreak/>
              <w:t xml:space="preserve">يفهم الموظفون والمتطوعون كيفية الحفاظ على سلامة الأطفال ومنع الضرر وتقليله ويمكنهم التصرف بثقة. </w:t>
            </w:r>
          </w:p>
        </w:tc>
      </w:tr>
    </w:tbl>
    <w:p w:rsidR="009E7A65" w:rsidRPr="00FC1298" w:rsidRDefault="009E7A65" w:rsidP="009E7A65">
      <w:pPr>
        <w:rPr>
          <w:rFonts w:ascii="Dubai" w:hAnsi="Dubai" w:cs="Dubai"/>
        </w:rPr>
      </w:pPr>
    </w:p>
    <w:p w:rsidR="009E7A65" w:rsidRPr="00FC1298" w:rsidRDefault="009E7A65">
      <w:pPr>
        <w:rPr>
          <w:rFonts w:ascii="Dubai" w:hAnsi="Dubai" w:cs="Dubai"/>
        </w:rPr>
      </w:pPr>
    </w:p>
    <w:sectPr w:rsidR="009E7A65" w:rsidRPr="00FC1298" w:rsidSect="000E4E61">
      <w:footerReference w:type="default" r:id="rId7"/>
      <w:headerReference w:type="first" r:id="rId8"/>
      <w:footerReference w:type="first" r:id="rId9"/>
      <w:pgSz w:w="16838" w:h="11906" w:orient="landscape"/>
      <w:pgMar w:top="1134"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8C" w:rsidRDefault="009B028C">
      <w:r>
        <w:separator/>
      </w:r>
    </w:p>
  </w:endnote>
  <w:endnote w:type="continuationSeparator" w:id="0">
    <w:p w:rsidR="009B028C" w:rsidRDefault="009B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ubai">
    <w:panose1 w:val="020B0503030403030204"/>
    <w:charset w:val="00"/>
    <w:family w:val="swiss"/>
    <w:pitch w:val="variable"/>
    <w:sig w:usb0="80002067" w:usb1="80000000" w:usb2="00000008" w:usb3="00000000" w:csb0="00000041" w:csb1="00000000"/>
    <w:embedRegular r:id="rId1" w:fontKey="{CFB09FB9-D94C-4D66-AD84-D1C080BD1ECF}"/>
    <w:embedBold r:id="rId2" w:fontKey="{166E5DEF-151B-4A83-8AA5-9E91EE1A91D4}"/>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B5" w:rsidRPr="00FC1298" w:rsidRDefault="00AA7621" w:rsidP="000E4E61">
    <w:pPr>
      <w:pStyle w:val="Footer"/>
      <w:framePr w:wrap="none" w:vAnchor="text" w:hAnchor="page" w:x="1151" w:y="6"/>
      <w:bidi/>
      <w:rPr>
        <w:rStyle w:val="PageNumber"/>
        <w:rFonts w:ascii="Dubai" w:hAnsi="Dubai" w:cs="Dubai"/>
        <w:sz w:val="16"/>
        <w:szCs w:val="16"/>
      </w:rPr>
    </w:pPr>
    <w:r w:rsidRPr="00FC1298">
      <w:rPr>
        <w:rFonts w:ascii="Dubai" w:hAnsi="Dubai" w:cs="Dubai"/>
        <w:noProof/>
        <w:sz w:val="16"/>
        <w:szCs w:val="16"/>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7057390</wp:posOffset>
              </wp:positionV>
              <wp:extent cx="10692130" cy="311785"/>
              <wp:effectExtent l="0" t="0" r="0" b="12065"/>
              <wp:wrapNone/>
              <wp:docPr id="1" name="MSIPCMc2fd4ff9aaaa3ea612cf3897"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6BC" w:rsidRPr="009E16BC" w:rsidRDefault="00AA7621" w:rsidP="009E16BC">
                          <w:pPr>
                            <w:bidi/>
                            <w:jc w:val="center"/>
                            <w:rPr>
                              <w:rFonts w:ascii="Arial Black" w:hAnsi="Arial Black"/>
                              <w:color w:val="E4100E"/>
                              <w:sz w:val="20"/>
                            </w:rPr>
                          </w:pPr>
                          <w:r w:rsidRPr="009E16BC">
                            <w:rPr>
                              <w:rFonts w:ascii="Arial Black" w:hAnsi="Arial Black"/>
                              <w:color w:val="E4100E"/>
                              <w:sz w:val="20"/>
                              <w:rtl/>
                              <w:lang w:val="ar"/>
                            </w:rPr>
                            <w:t>رسمي: حساس</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c2fd4ff9aaaa3ea612cf3897" o:spid="_x0000_s1026" type="#_x0000_t202" alt="{&quot;HashCode&quot;:1368741547,&quot;Height&quot;:595.0,&quot;Width&quot;:841.0,&quot;Placement&quot;:&quot;Footer&quot;,&quot;Index&quot;:&quot;Primary&quot;,&quot;Section&quot;:1,&quot;Top&quot;:0.0,&quot;Left&quot;:0.0}" style="position:absolute;left:0;text-align:left;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" o:allowincell="f" filled="f" stroked="f" strokeweight=".5pt">
              <v:textbox inset=",0,,0">
                <w:txbxContent>
                  <w:p w:rsidR="009E16BC" w:rsidRPr="009E16BC" w:rsidRDefault="00AA7621" w:rsidP="009E16BC">
                    <w:pPr>
                      <w:bidi/>
                      <w:jc w:val="center"/>
                      <w:rPr>
                        <w:rFonts w:ascii="Arial Black" w:hAnsi="Arial Black"/>
                        <w:color w:val="E4100E"/>
                        <w:sz w:val="20"/>
                      </w:rPr>
                    </w:pPr>
                    <w:r w:rsidRPr="009E16BC">
                      <w:rPr>
                        <w:rFonts w:ascii="Arial Black" w:hAnsi="Arial Black"/>
                        <w:color w:val="E4100E"/>
                        <w:sz w:val="20"/>
                        <w:rtl/>
                        <w:lang w:val="ar"/>
                      </w:rPr>
                      <w:t>رسمي: حساس</w:t>
                    </w:r>
                  </w:p>
                </w:txbxContent>
              </v:textbox>
              <w10:wrap anchorx="page" anchory="page"/>
            </v:shape>
          </w:pict>
        </mc:Fallback>
      </mc:AlternateContent>
    </w:r>
    <w:sdt>
      <w:sdtPr>
        <w:rPr>
          <w:rStyle w:val="PageNumber"/>
          <w:rFonts w:ascii="Dubai" w:hAnsi="Dubai" w:cs="Dubai"/>
          <w:sz w:val="16"/>
          <w:szCs w:val="16"/>
          <w:rtl/>
        </w:rPr>
        <w:id w:val="-649216478"/>
        <w:docPartObj>
          <w:docPartGallery w:val="Page Numbers (Bottom of Page)"/>
          <w:docPartUnique/>
        </w:docPartObj>
      </w:sdtPr>
      <w:sdtEndPr>
        <w:rPr>
          <w:rStyle w:val="PageNumber"/>
        </w:rPr>
      </w:sdtEndPr>
      <w:sdtContent>
        <w:r w:rsidR="00924AB5" w:rsidRPr="00FC1298">
          <w:rPr>
            <w:rStyle w:val="PageNumber"/>
            <w:rFonts w:ascii="Dubai" w:hAnsi="Dubai" w:cs="Dubai"/>
            <w:sz w:val="16"/>
            <w:szCs w:val="16"/>
          </w:rPr>
          <w:fldChar w:fldCharType="begin"/>
        </w:r>
        <w:r w:rsidR="00924AB5" w:rsidRPr="00FC1298">
          <w:rPr>
            <w:rStyle w:val="PageNumber"/>
            <w:rFonts w:ascii="Dubai" w:hAnsi="Dubai" w:cs="Dubai"/>
            <w:sz w:val="16"/>
            <w:szCs w:val="16"/>
          </w:rPr>
          <w:instrText xml:space="preserve"> PAGE </w:instrText>
        </w:r>
        <w:r w:rsidR="00924AB5" w:rsidRPr="00FC1298">
          <w:rPr>
            <w:rStyle w:val="PageNumber"/>
            <w:rFonts w:ascii="Dubai" w:hAnsi="Dubai" w:cs="Dubai"/>
            <w:sz w:val="16"/>
            <w:szCs w:val="16"/>
          </w:rPr>
          <w:fldChar w:fldCharType="separate"/>
        </w:r>
        <w:r w:rsidR="00924AB5" w:rsidRPr="00FC1298">
          <w:rPr>
            <w:rStyle w:val="PageNumber"/>
            <w:rFonts w:ascii="Dubai" w:hAnsi="Dubai" w:cs="Dubai"/>
            <w:sz w:val="16"/>
            <w:szCs w:val="16"/>
          </w:rPr>
          <w:t>3</w:t>
        </w:r>
        <w:r w:rsidR="00924AB5" w:rsidRPr="00FC1298">
          <w:rPr>
            <w:rStyle w:val="PageNumber"/>
            <w:rFonts w:ascii="Dubai" w:hAnsi="Dubai" w:cs="Dubai"/>
            <w:sz w:val="16"/>
            <w:szCs w:val="16"/>
          </w:rPr>
          <w:fldChar w:fldCharType="end"/>
        </w:r>
      </w:sdtContent>
    </w:sdt>
  </w:p>
  <w:p w:rsidR="00E5533C" w:rsidRPr="00FC1298" w:rsidRDefault="00AA7621" w:rsidP="00924AB5">
    <w:pPr>
      <w:pStyle w:val="CCYPtooltitle"/>
      <w:bidi/>
      <w:spacing w:after="0"/>
      <w:ind w:right="360"/>
      <w:rPr>
        <w:rFonts w:ascii="Dubai" w:hAnsi="Dubai" w:cs="Dubai"/>
        <w:b w:val="0"/>
        <w:bCs/>
        <w:color w:val="000000" w:themeColor="text1"/>
        <w:sz w:val="16"/>
        <w:szCs w:val="16"/>
      </w:rPr>
    </w:pPr>
    <w:r w:rsidRPr="00FC1298">
      <w:rPr>
        <w:rFonts w:ascii="Dubai" w:hAnsi="Dubai" w:cs="Dubai"/>
        <w:b w:val="0"/>
        <w:bCs/>
        <w:color w:val="000000" w:themeColor="text1"/>
        <w:sz w:val="16"/>
        <w:szCs w:val="16"/>
        <w:rtl/>
        <w:lang w:val="ar"/>
      </w:rPr>
      <w:t xml:space="preserve">مفوضية الأطفال والشباب Commission for Children and Young People </w:t>
    </w:r>
    <w:r w:rsidRPr="00FC1298">
      <w:rPr>
        <w:rFonts w:ascii="Dubai" w:hAnsi="Dubai" w:cs="Dubai"/>
        <w:color w:val="000000" w:themeColor="text1"/>
        <w:sz w:val="16"/>
        <w:szCs w:val="16"/>
        <w:rtl/>
        <w:lang w:val="ar"/>
      </w:rPr>
      <w:t xml:space="preserve"> دليل عملي لاختيار الموظفين والمتطوعين المناسبين والإشراف عليهم وتطويرهم</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5B" w:rsidRPr="00FC1298" w:rsidRDefault="00AA7621" w:rsidP="000E4E61">
    <w:pPr>
      <w:pStyle w:val="Footer"/>
      <w:framePr w:wrap="none" w:vAnchor="text" w:hAnchor="page" w:x="1141" w:y="6"/>
      <w:rPr>
        <w:rStyle w:val="PageNumber"/>
        <w:rFonts w:ascii="Dubai" w:hAnsi="Dubai" w:cs="Dubai"/>
        <w:sz w:val="16"/>
        <w:szCs w:val="16"/>
      </w:rPr>
    </w:pPr>
    <w:r w:rsidRPr="00FC1298">
      <w:rPr>
        <w:rFonts w:ascii="Dubai" w:hAnsi="Dubai" w:cs="Dubai"/>
        <w:noProof/>
        <w:sz w:val="16"/>
        <w:szCs w:val="16"/>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7057390</wp:posOffset>
              </wp:positionV>
              <wp:extent cx="10692130" cy="311785"/>
              <wp:effectExtent l="0" t="0" r="0" b="12065"/>
              <wp:wrapNone/>
              <wp:docPr id="2" name="MSIPCM9a0742e4b366a5a4148a9ebc"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6BC" w:rsidRPr="009E16BC" w:rsidRDefault="00AA7621" w:rsidP="009E16BC">
                          <w:pPr>
                            <w:bidi/>
                            <w:jc w:val="center"/>
                            <w:rPr>
                              <w:rFonts w:ascii="Arial Black" w:hAnsi="Arial Black"/>
                              <w:color w:val="E4100E"/>
                              <w:sz w:val="20"/>
                            </w:rPr>
                          </w:pPr>
                          <w:r w:rsidRPr="009E16BC">
                            <w:rPr>
                              <w:rFonts w:ascii="Arial Black" w:hAnsi="Arial Black"/>
                              <w:color w:val="E4100E"/>
                              <w:sz w:val="20"/>
                              <w:rtl/>
                              <w:lang w:val="ar"/>
                            </w:rPr>
                            <w:t>رسمي: حساس</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9a0742e4b366a5a4148a9ebc" o:spid="_x0000_s1029" type="#_x0000_t202" alt="{&quot;HashCode&quot;:1368741547,&quot;Height&quot;:595.0,&quot;Width&quot;:841.0,&quot;Placement&quot;:&quot;Footer&quot;,&quot;Index&quot;:&quot;FirstPage&quot;,&quot;Section&quot;:1,&quot;Top&quot;:0.0,&quot;Left&quot;:0.0}" style="position:absolute;margin-left:0;margin-top:555.7pt;width:841.9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" o:allowincell="f" filled="f" stroked="f" strokeweight=".5pt">
              <v:textbox inset=",0,,0">
                <w:txbxContent>
                  <w:p w:rsidR="009E16BC" w:rsidRPr="009E16BC" w:rsidRDefault="00AA7621" w:rsidP="009E16BC">
                    <w:pPr>
                      <w:bidi/>
                      <w:jc w:val="center"/>
                      <w:rPr>
                        <w:rFonts w:ascii="Arial Black" w:hAnsi="Arial Black"/>
                        <w:color w:val="E4100E"/>
                        <w:sz w:val="20"/>
                      </w:rPr>
                    </w:pPr>
                    <w:r w:rsidRPr="009E16BC">
                      <w:rPr>
                        <w:rFonts w:ascii="Arial Black" w:hAnsi="Arial Black"/>
                        <w:color w:val="E4100E"/>
                        <w:sz w:val="20"/>
                        <w:rtl/>
                        <w:lang w:val="ar"/>
                      </w:rPr>
                      <w:t>رسمي: حساس</w:t>
                    </w:r>
                  </w:p>
                </w:txbxContent>
              </v:textbox>
              <w10:wrap anchorx="page" anchory="page"/>
            </v:shape>
          </w:pict>
        </mc:Fallback>
      </mc:AlternateContent>
    </w:r>
    <w:sdt>
      <w:sdtPr>
        <w:rPr>
          <w:rStyle w:val="PageNumber"/>
          <w:rFonts w:ascii="Dubai" w:hAnsi="Dubai" w:cs="Dubai"/>
          <w:sz w:val="16"/>
          <w:szCs w:val="16"/>
        </w:rPr>
        <w:id w:val="150952902"/>
        <w:docPartObj>
          <w:docPartGallery w:val="Page Numbers (Bottom of Page)"/>
          <w:docPartUnique/>
        </w:docPartObj>
      </w:sdtPr>
      <w:sdtEndPr>
        <w:rPr>
          <w:rStyle w:val="PageNumber"/>
        </w:rPr>
      </w:sdtEndPr>
      <w:sdtContent>
        <w:r w:rsidR="00CC1E5B" w:rsidRPr="00FC1298">
          <w:rPr>
            <w:rStyle w:val="PageNumber"/>
            <w:rFonts w:ascii="Dubai" w:hAnsi="Dubai" w:cs="Dubai"/>
            <w:sz w:val="16"/>
            <w:szCs w:val="16"/>
          </w:rPr>
          <w:fldChar w:fldCharType="begin"/>
        </w:r>
        <w:r w:rsidR="00CC1E5B" w:rsidRPr="00FC1298">
          <w:rPr>
            <w:rStyle w:val="PageNumber"/>
            <w:rFonts w:ascii="Dubai" w:hAnsi="Dubai" w:cs="Dubai"/>
            <w:sz w:val="16"/>
            <w:szCs w:val="16"/>
          </w:rPr>
          <w:instrText xml:space="preserve"> PAGE </w:instrText>
        </w:r>
        <w:r w:rsidR="00CC1E5B" w:rsidRPr="00FC1298">
          <w:rPr>
            <w:rStyle w:val="PageNumber"/>
            <w:rFonts w:ascii="Dubai" w:hAnsi="Dubai" w:cs="Dubai"/>
            <w:sz w:val="16"/>
            <w:szCs w:val="16"/>
          </w:rPr>
          <w:fldChar w:fldCharType="separate"/>
        </w:r>
        <w:r w:rsidR="00CC1E5B" w:rsidRPr="00FC1298">
          <w:rPr>
            <w:rStyle w:val="PageNumber"/>
            <w:rFonts w:ascii="Dubai" w:hAnsi="Dubai" w:cs="Dubai"/>
            <w:sz w:val="16"/>
            <w:szCs w:val="16"/>
          </w:rPr>
          <w:t>1</w:t>
        </w:r>
        <w:r w:rsidR="00CC1E5B" w:rsidRPr="00FC1298">
          <w:rPr>
            <w:rStyle w:val="PageNumber"/>
            <w:rFonts w:ascii="Dubai" w:hAnsi="Dubai" w:cs="Dubai"/>
            <w:sz w:val="16"/>
            <w:szCs w:val="16"/>
          </w:rPr>
          <w:fldChar w:fldCharType="end"/>
        </w:r>
      </w:sdtContent>
    </w:sdt>
  </w:p>
  <w:p w:rsidR="00E5533C" w:rsidRPr="00FC1298" w:rsidRDefault="00AA7621" w:rsidP="00CC1E5B">
    <w:pPr>
      <w:pStyle w:val="CCYPtooltitle"/>
      <w:bidi/>
      <w:spacing w:after="0"/>
      <w:ind w:right="360"/>
      <w:rPr>
        <w:rFonts w:ascii="Dubai" w:hAnsi="Dubai" w:cs="Dubai"/>
        <w:b w:val="0"/>
        <w:bCs/>
        <w:color w:val="000000" w:themeColor="text1"/>
        <w:sz w:val="16"/>
        <w:szCs w:val="16"/>
      </w:rPr>
    </w:pPr>
    <w:r w:rsidRPr="00FC1298">
      <w:rPr>
        <w:rFonts w:ascii="Dubai" w:hAnsi="Dubai" w:cs="Dubai"/>
        <w:b w:val="0"/>
        <w:bCs/>
        <w:color w:val="000000" w:themeColor="text1"/>
        <w:sz w:val="16"/>
        <w:szCs w:val="16"/>
        <w:rtl/>
        <w:lang w:val="ar"/>
      </w:rPr>
      <w:t xml:space="preserve">مفوضية الأطفال والشباب Commission for Children and Young People </w:t>
    </w:r>
    <w:r w:rsidRPr="00FC1298">
      <w:rPr>
        <w:rFonts w:ascii="Dubai" w:hAnsi="Dubai" w:cs="Dubai"/>
        <w:color w:val="000000" w:themeColor="text1"/>
        <w:sz w:val="16"/>
        <w:szCs w:val="16"/>
        <w:rtl/>
        <w:lang w:val="ar"/>
      </w:rPr>
      <w:t xml:space="preserve"> دليل عملي لاختيار الموظفين والمتطوعين المناسبين والإشراف عليهم وتطويرهم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8C" w:rsidRDefault="009B028C">
      <w:r>
        <w:separator/>
      </w:r>
    </w:p>
  </w:footnote>
  <w:footnote w:type="continuationSeparator" w:id="0">
    <w:p w:rsidR="009B028C" w:rsidRDefault="009B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3B" w:rsidRPr="006D203B" w:rsidRDefault="005B1600" w:rsidP="005B1600">
    <w:pPr>
      <w:pStyle w:val="Header"/>
      <w:tabs>
        <w:tab w:val="clear" w:pos="4513"/>
        <w:tab w:val="clear" w:pos="9026"/>
        <w:tab w:val="left" w:pos="5785"/>
      </w:tabs>
      <w:jc w:val="right"/>
    </w:pPr>
    <w:r>
      <w:rPr>
        <w:noProof/>
        <w:rtl/>
        <w:lang w:val="ar-SA"/>
      </w:rPr>
      <mc:AlternateContent>
        <mc:Choice Requires="wps">
          <w:drawing>
            <wp:anchor distT="0" distB="0" distL="114300" distR="114300" simplePos="0" relativeHeight="251665408" behindDoc="0" locked="0" layoutInCell="1" allowOverlap="1" wp14:anchorId="165AAA3D" wp14:editId="2F41A613">
              <wp:simplePos x="0" y="0"/>
              <wp:positionH relativeFrom="column">
                <wp:posOffset>-97790</wp:posOffset>
              </wp:positionH>
              <wp:positionV relativeFrom="paragraph">
                <wp:posOffset>71755</wp:posOffset>
              </wp:positionV>
              <wp:extent cx="1066800" cy="298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066800" cy="298450"/>
                      </a:xfrm>
                      <a:prstGeom prst="rect">
                        <a:avLst/>
                      </a:prstGeom>
                      <a:noFill/>
                      <a:ln w="6350">
                        <a:noFill/>
                      </a:ln>
                    </wps:spPr>
                    <wps:txbx>
                      <w:txbxContent>
                        <w:p w:rsidR="005B1600" w:rsidRPr="00FC1298" w:rsidRDefault="005B1600" w:rsidP="00606022">
                          <w:pPr>
                            <w:rPr>
                              <w:rFonts w:ascii="Dubai" w:hAnsi="Dubai" w:cs="Dubai"/>
                              <w:sz w:val="20"/>
                              <w:szCs w:val="20"/>
                            </w:rPr>
                          </w:pPr>
                          <w:r w:rsidRPr="00FC1298">
                            <w:rPr>
                              <w:rFonts w:ascii="Dubai" w:hAnsi="Dubai" w:cs="Dubai"/>
                              <w:sz w:val="20"/>
                              <w:szCs w:val="20"/>
                            </w:rPr>
                            <w:t xml:space="preserve">Arabic | </w:t>
                          </w:r>
                          <w:proofErr w:type="spellStart"/>
                          <w:r w:rsidRPr="00FC1298">
                            <w:rPr>
                              <w:rFonts w:ascii="Dubai" w:hAnsi="Dubai" w:cs="Dubai"/>
                              <w:sz w:val="20"/>
                              <w:szCs w:val="20"/>
                            </w:rPr>
                            <w:t>العربية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AAA3D" id="_x0000_t202" coordsize="21600,21600" o:spt="202" path="m,l,21600r21600,l21600,xe">
              <v:stroke joinstyle="miter"/>
              <v:path gradientshapeok="t" o:connecttype="rect"/>
            </v:shapetype>
            <v:shape id="Text Box 6" o:spid="_x0000_s1027" type="#_x0000_t202" style="position:absolute;left:0;text-align:left;margin-left:-7.7pt;margin-top:5.65pt;width:84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" filled="f" stroked="f" strokeweight=".5pt">
              <v:textbox>
                <w:txbxContent>
                  <w:p w:rsidR="005B1600" w:rsidRPr="00FC1298" w:rsidRDefault="005B1600" w:rsidP="00606022">
                    <w:pPr>
                      <w:rPr>
                        <w:rFonts w:ascii="Dubai" w:hAnsi="Dubai" w:cs="Dubai"/>
                        <w:sz w:val="20"/>
                        <w:szCs w:val="20"/>
                      </w:rPr>
                    </w:pPr>
                    <w:r w:rsidRPr="00FC1298">
                      <w:rPr>
                        <w:rFonts w:ascii="Dubai" w:hAnsi="Dubai" w:cs="Dubai"/>
                        <w:sz w:val="20"/>
                        <w:szCs w:val="20"/>
                      </w:rPr>
                      <w:t xml:space="preserve">Arabic | </w:t>
                    </w:r>
                    <w:proofErr w:type="spellStart"/>
                    <w:r w:rsidRPr="00FC1298">
                      <w:rPr>
                        <w:rFonts w:ascii="Dubai" w:hAnsi="Dubai" w:cs="Dubai"/>
                        <w:sz w:val="20"/>
                        <w:szCs w:val="20"/>
                      </w:rPr>
                      <w:t>العربية</w:t>
                    </w:r>
                    <w:proofErr w:type="spellEnd"/>
                  </w:p>
                </w:txbxContent>
              </v:textbox>
            </v:shape>
          </w:pict>
        </mc:Fallback>
      </mc:AlternateContent>
    </w:r>
    <w:r w:rsidR="00AA7621">
      <w:rPr>
        <w:noProof/>
      </w:rPr>
      <mc:AlternateContent>
        <mc:Choice Requires="wps">
          <w:drawing>
            <wp:anchor distT="0" distB="0" distL="114300" distR="114300" simplePos="0" relativeHeight="251659264" behindDoc="0" locked="0" layoutInCell="1" allowOverlap="1">
              <wp:simplePos x="0" y="0"/>
              <wp:positionH relativeFrom="column">
                <wp:posOffset>1502410</wp:posOffset>
              </wp:positionH>
              <wp:positionV relativeFrom="paragraph">
                <wp:posOffset>482600</wp:posOffset>
              </wp:positionV>
              <wp:extent cx="4977517" cy="326003"/>
              <wp:effectExtent l="0" t="0" r="1270" b="4445"/>
              <wp:wrapNone/>
              <wp:docPr id="4" name="Text Box 4"/>
              <wp:cNvGraphicFramePr/>
              <a:graphic xmlns:a="http://schemas.openxmlformats.org/drawingml/2006/main">
                <a:graphicData uri="http://schemas.microsoft.com/office/word/2010/wordprocessingShape">
                  <wps:wsp>
                    <wps:cNvSpPr txBox="1"/>
                    <wps:spPr>
                      <a:xfrm>
                        <a:off x="0" y="0"/>
                        <a:ext cx="4977517" cy="326003"/>
                      </a:xfrm>
                      <a:prstGeom prst="rect">
                        <a:avLst/>
                      </a:prstGeom>
                      <a:solidFill>
                        <a:schemeClr val="lt1"/>
                      </a:solidFill>
                      <a:ln w="6350">
                        <a:noFill/>
                      </a:ln>
                    </wps:spPr>
                    <wps:txbx>
                      <w:txbxContent>
                        <w:p w:rsidR="006D203B" w:rsidRPr="00FC1298" w:rsidRDefault="00AA7621" w:rsidP="005A6E6E">
                          <w:pPr>
                            <w:pStyle w:val="CCYPtoolheader"/>
                            <w:bidi/>
                            <w:rPr>
                              <w:rFonts w:ascii="Dubai" w:hAnsi="Dubai" w:cs="Dubai"/>
                            </w:rPr>
                          </w:pPr>
                          <w:r w:rsidRPr="00FC1298">
                            <w:rPr>
                              <w:rFonts w:ascii="Dubai" w:hAnsi="Dubai" w:cs="Dubai"/>
                              <w:rtl/>
                              <w:lang w:val="ar"/>
                            </w:rPr>
                            <w:t>أدوات وقوالب المعايير الآمنة للطفل Child Safe Standards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 o:spid="_x0000_s1028" type="#_x0000_t202" style="position:absolute;left:0;text-align:left;margin-left:118.3pt;margin-top:38pt;width:391.95pt;height:2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" fillcolor="white [3201]" stroked="f" strokeweight=".5pt">
              <v:textbox>
                <w:txbxContent>
                  <w:p w:rsidR="006D203B" w:rsidRPr="00FC1298" w:rsidRDefault="00AA7621" w:rsidP="005A6E6E">
                    <w:pPr>
                      <w:pStyle w:val="CCYPtoolheader"/>
                      <w:bidi/>
                      <w:rPr>
                        <w:rFonts w:ascii="Dubai" w:hAnsi="Dubai" w:cs="Dubai"/>
                      </w:rPr>
                    </w:pPr>
                    <w:r w:rsidRPr="00FC1298">
                      <w:rPr>
                        <w:rFonts w:ascii="Dubai" w:hAnsi="Dubai" w:cs="Dubai"/>
                        <w:rtl/>
                        <w:lang w:val="ar"/>
                      </w:rPr>
                      <w:t>أدوات وقوالب المعايير الآمنة للطفل Child Safe Standards</w:t>
                    </w:r>
                  </w:p>
                </w:txbxContent>
              </v:textbox>
            </v:shape>
          </w:pict>
        </mc:Fallback>
      </mc:AlternateContent>
    </w:r>
    <w:r w:rsidR="00E5533C">
      <w:rPr>
        <w:noProof/>
      </w:rPr>
      <w:drawing>
        <wp:inline distT="0" distB="0" distL="0" distR="0">
          <wp:extent cx="2299615" cy="12563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1873" name="Picture 3"/>
                  <pic:cNvPicPr/>
                </pic:nvPicPr>
                <pic:blipFill>
                  <a:blip r:embed="rId1">
                    <a:extLst>
                      <a:ext uri="{28A0092B-C50C-407E-A947-70E740481C1C}">
                        <a14:useLocalDpi xmlns:a14="http://schemas.microsoft.com/office/drawing/2010/main" val="0"/>
                      </a:ext>
                    </a:extLst>
                  </a:blip>
                  <a:srcRect l="16795" t="14848" r="11857" b="-8652"/>
                  <a:stretch>
                    <a:fillRect/>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796"/>
    <w:multiLevelType w:val="hybridMultilevel"/>
    <w:tmpl w:val="946446F4"/>
    <w:lvl w:ilvl="0" w:tplc="C9ECFC5C">
      <w:start w:val="1"/>
      <w:numFmt w:val="bullet"/>
      <w:pStyle w:val="ListParagraph"/>
      <w:lvlText w:val=""/>
      <w:lvlJc w:val="left"/>
      <w:pPr>
        <w:ind w:left="1440" w:hanging="360"/>
      </w:pPr>
      <w:rPr>
        <w:rFonts w:ascii="Symbol" w:hAnsi="Symbol" w:hint="default"/>
      </w:rPr>
    </w:lvl>
    <w:lvl w:ilvl="1" w:tplc="F446A83C">
      <w:start w:val="1"/>
      <w:numFmt w:val="bullet"/>
      <w:lvlText w:val="o"/>
      <w:lvlJc w:val="left"/>
      <w:pPr>
        <w:ind w:left="2160" w:hanging="360"/>
      </w:pPr>
      <w:rPr>
        <w:rFonts w:ascii="Courier New" w:hAnsi="Courier New" w:cs="Courier New" w:hint="default"/>
      </w:rPr>
    </w:lvl>
    <w:lvl w:ilvl="2" w:tplc="B10CBE66">
      <w:start w:val="1"/>
      <w:numFmt w:val="bullet"/>
      <w:lvlText w:val=""/>
      <w:lvlJc w:val="left"/>
      <w:pPr>
        <w:ind w:left="2880" w:hanging="360"/>
      </w:pPr>
      <w:rPr>
        <w:rFonts w:ascii="Wingdings" w:hAnsi="Wingdings" w:hint="default"/>
      </w:rPr>
    </w:lvl>
    <w:lvl w:ilvl="3" w:tplc="EA38028C" w:tentative="1">
      <w:start w:val="1"/>
      <w:numFmt w:val="bullet"/>
      <w:lvlText w:val=""/>
      <w:lvlJc w:val="left"/>
      <w:pPr>
        <w:ind w:left="3600" w:hanging="360"/>
      </w:pPr>
      <w:rPr>
        <w:rFonts w:ascii="Symbol" w:hAnsi="Symbol" w:hint="default"/>
      </w:rPr>
    </w:lvl>
    <w:lvl w:ilvl="4" w:tplc="F1E8EB04" w:tentative="1">
      <w:start w:val="1"/>
      <w:numFmt w:val="bullet"/>
      <w:lvlText w:val="o"/>
      <w:lvlJc w:val="left"/>
      <w:pPr>
        <w:ind w:left="4320" w:hanging="360"/>
      </w:pPr>
      <w:rPr>
        <w:rFonts w:ascii="Courier New" w:hAnsi="Courier New" w:cs="Courier New" w:hint="default"/>
      </w:rPr>
    </w:lvl>
    <w:lvl w:ilvl="5" w:tplc="7854B1B8" w:tentative="1">
      <w:start w:val="1"/>
      <w:numFmt w:val="bullet"/>
      <w:lvlText w:val=""/>
      <w:lvlJc w:val="left"/>
      <w:pPr>
        <w:ind w:left="5040" w:hanging="360"/>
      </w:pPr>
      <w:rPr>
        <w:rFonts w:ascii="Wingdings" w:hAnsi="Wingdings" w:hint="default"/>
      </w:rPr>
    </w:lvl>
    <w:lvl w:ilvl="6" w:tplc="53B2269C" w:tentative="1">
      <w:start w:val="1"/>
      <w:numFmt w:val="bullet"/>
      <w:lvlText w:val=""/>
      <w:lvlJc w:val="left"/>
      <w:pPr>
        <w:ind w:left="5760" w:hanging="360"/>
      </w:pPr>
      <w:rPr>
        <w:rFonts w:ascii="Symbol" w:hAnsi="Symbol" w:hint="default"/>
      </w:rPr>
    </w:lvl>
    <w:lvl w:ilvl="7" w:tplc="7D780898" w:tentative="1">
      <w:start w:val="1"/>
      <w:numFmt w:val="bullet"/>
      <w:lvlText w:val="o"/>
      <w:lvlJc w:val="left"/>
      <w:pPr>
        <w:ind w:left="6480" w:hanging="360"/>
      </w:pPr>
      <w:rPr>
        <w:rFonts w:ascii="Courier New" w:hAnsi="Courier New" w:cs="Courier New" w:hint="default"/>
      </w:rPr>
    </w:lvl>
    <w:lvl w:ilvl="8" w:tplc="16C26726"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37F8AE7A">
      <w:start w:val="1"/>
      <w:numFmt w:val="bullet"/>
      <w:lvlText w:val=""/>
      <w:lvlJc w:val="left"/>
      <w:pPr>
        <w:ind w:left="360" w:hanging="360"/>
      </w:pPr>
      <w:rPr>
        <w:rFonts w:ascii="Symbol" w:hAnsi="Symbol" w:hint="default"/>
      </w:rPr>
    </w:lvl>
    <w:lvl w:ilvl="1" w:tplc="1A64EDFC" w:tentative="1">
      <w:start w:val="1"/>
      <w:numFmt w:val="bullet"/>
      <w:lvlText w:val="o"/>
      <w:lvlJc w:val="left"/>
      <w:pPr>
        <w:ind w:left="1080" w:hanging="360"/>
      </w:pPr>
      <w:rPr>
        <w:rFonts w:ascii="Courier New" w:hAnsi="Courier New" w:cs="Courier New" w:hint="default"/>
      </w:rPr>
    </w:lvl>
    <w:lvl w:ilvl="2" w:tplc="90A21C30" w:tentative="1">
      <w:start w:val="1"/>
      <w:numFmt w:val="bullet"/>
      <w:lvlText w:val=""/>
      <w:lvlJc w:val="left"/>
      <w:pPr>
        <w:ind w:left="1800" w:hanging="360"/>
      </w:pPr>
      <w:rPr>
        <w:rFonts w:ascii="Wingdings" w:hAnsi="Wingdings" w:hint="default"/>
      </w:rPr>
    </w:lvl>
    <w:lvl w:ilvl="3" w:tplc="BE266966" w:tentative="1">
      <w:start w:val="1"/>
      <w:numFmt w:val="bullet"/>
      <w:lvlText w:val=""/>
      <w:lvlJc w:val="left"/>
      <w:pPr>
        <w:ind w:left="2520" w:hanging="360"/>
      </w:pPr>
      <w:rPr>
        <w:rFonts w:ascii="Symbol" w:hAnsi="Symbol" w:hint="default"/>
      </w:rPr>
    </w:lvl>
    <w:lvl w:ilvl="4" w:tplc="E7C4CF9E" w:tentative="1">
      <w:start w:val="1"/>
      <w:numFmt w:val="bullet"/>
      <w:lvlText w:val="o"/>
      <w:lvlJc w:val="left"/>
      <w:pPr>
        <w:ind w:left="3240" w:hanging="360"/>
      </w:pPr>
      <w:rPr>
        <w:rFonts w:ascii="Courier New" w:hAnsi="Courier New" w:cs="Courier New" w:hint="default"/>
      </w:rPr>
    </w:lvl>
    <w:lvl w:ilvl="5" w:tplc="84FA0674" w:tentative="1">
      <w:start w:val="1"/>
      <w:numFmt w:val="bullet"/>
      <w:lvlText w:val=""/>
      <w:lvlJc w:val="left"/>
      <w:pPr>
        <w:ind w:left="3960" w:hanging="360"/>
      </w:pPr>
      <w:rPr>
        <w:rFonts w:ascii="Wingdings" w:hAnsi="Wingdings" w:hint="default"/>
      </w:rPr>
    </w:lvl>
    <w:lvl w:ilvl="6" w:tplc="C878321E" w:tentative="1">
      <w:start w:val="1"/>
      <w:numFmt w:val="bullet"/>
      <w:lvlText w:val=""/>
      <w:lvlJc w:val="left"/>
      <w:pPr>
        <w:ind w:left="4680" w:hanging="360"/>
      </w:pPr>
      <w:rPr>
        <w:rFonts w:ascii="Symbol" w:hAnsi="Symbol" w:hint="default"/>
      </w:rPr>
    </w:lvl>
    <w:lvl w:ilvl="7" w:tplc="02AE269C" w:tentative="1">
      <w:start w:val="1"/>
      <w:numFmt w:val="bullet"/>
      <w:lvlText w:val="o"/>
      <w:lvlJc w:val="left"/>
      <w:pPr>
        <w:ind w:left="5400" w:hanging="360"/>
      </w:pPr>
      <w:rPr>
        <w:rFonts w:ascii="Courier New" w:hAnsi="Courier New" w:cs="Courier New" w:hint="default"/>
      </w:rPr>
    </w:lvl>
    <w:lvl w:ilvl="8" w:tplc="7D9093F2"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BDD06724">
      <w:start w:val="1"/>
      <w:numFmt w:val="bullet"/>
      <w:lvlText w:val=""/>
      <w:lvlJc w:val="left"/>
      <w:pPr>
        <w:ind w:left="360" w:hanging="360"/>
      </w:pPr>
      <w:rPr>
        <w:rFonts w:ascii="Symbol" w:hAnsi="Symbol" w:hint="default"/>
      </w:rPr>
    </w:lvl>
    <w:lvl w:ilvl="1" w:tplc="5F4A1CD4" w:tentative="1">
      <w:start w:val="1"/>
      <w:numFmt w:val="bullet"/>
      <w:lvlText w:val="o"/>
      <w:lvlJc w:val="left"/>
      <w:pPr>
        <w:ind w:left="1080" w:hanging="360"/>
      </w:pPr>
      <w:rPr>
        <w:rFonts w:ascii="Courier New" w:hAnsi="Courier New" w:cs="Courier New" w:hint="default"/>
      </w:rPr>
    </w:lvl>
    <w:lvl w:ilvl="2" w:tplc="64FEED4C" w:tentative="1">
      <w:start w:val="1"/>
      <w:numFmt w:val="bullet"/>
      <w:lvlText w:val=""/>
      <w:lvlJc w:val="left"/>
      <w:pPr>
        <w:ind w:left="1800" w:hanging="360"/>
      </w:pPr>
      <w:rPr>
        <w:rFonts w:ascii="Wingdings" w:hAnsi="Wingdings" w:hint="default"/>
      </w:rPr>
    </w:lvl>
    <w:lvl w:ilvl="3" w:tplc="11CE55D6" w:tentative="1">
      <w:start w:val="1"/>
      <w:numFmt w:val="bullet"/>
      <w:lvlText w:val=""/>
      <w:lvlJc w:val="left"/>
      <w:pPr>
        <w:ind w:left="2520" w:hanging="360"/>
      </w:pPr>
      <w:rPr>
        <w:rFonts w:ascii="Symbol" w:hAnsi="Symbol" w:hint="default"/>
      </w:rPr>
    </w:lvl>
    <w:lvl w:ilvl="4" w:tplc="4D58935C" w:tentative="1">
      <w:start w:val="1"/>
      <w:numFmt w:val="bullet"/>
      <w:lvlText w:val="o"/>
      <w:lvlJc w:val="left"/>
      <w:pPr>
        <w:ind w:left="3240" w:hanging="360"/>
      </w:pPr>
      <w:rPr>
        <w:rFonts w:ascii="Courier New" w:hAnsi="Courier New" w:cs="Courier New" w:hint="default"/>
      </w:rPr>
    </w:lvl>
    <w:lvl w:ilvl="5" w:tplc="C374CA32" w:tentative="1">
      <w:start w:val="1"/>
      <w:numFmt w:val="bullet"/>
      <w:lvlText w:val=""/>
      <w:lvlJc w:val="left"/>
      <w:pPr>
        <w:ind w:left="3960" w:hanging="360"/>
      </w:pPr>
      <w:rPr>
        <w:rFonts w:ascii="Wingdings" w:hAnsi="Wingdings" w:hint="default"/>
      </w:rPr>
    </w:lvl>
    <w:lvl w:ilvl="6" w:tplc="746E1F7C" w:tentative="1">
      <w:start w:val="1"/>
      <w:numFmt w:val="bullet"/>
      <w:lvlText w:val=""/>
      <w:lvlJc w:val="left"/>
      <w:pPr>
        <w:ind w:left="4680" w:hanging="360"/>
      </w:pPr>
      <w:rPr>
        <w:rFonts w:ascii="Symbol" w:hAnsi="Symbol" w:hint="default"/>
      </w:rPr>
    </w:lvl>
    <w:lvl w:ilvl="7" w:tplc="412229BE" w:tentative="1">
      <w:start w:val="1"/>
      <w:numFmt w:val="bullet"/>
      <w:lvlText w:val="o"/>
      <w:lvlJc w:val="left"/>
      <w:pPr>
        <w:ind w:left="5400" w:hanging="360"/>
      </w:pPr>
      <w:rPr>
        <w:rFonts w:ascii="Courier New" w:hAnsi="Courier New" w:cs="Courier New" w:hint="default"/>
      </w:rPr>
    </w:lvl>
    <w:lvl w:ilvl="8" w:tplc="A6A0BE5A" w:tentative="1">
      <w:start w:val="1"/>
      <w:numFmt w:val="bullet"/>
      <w:lvlText w:val=""/>
      <w:lvlJc w:val="left"/>
      <w:pPr>
        <w:ind w:left="6120" w:hanging="360"/>
      </w:pPr>
      <w:rPr>
        <w:rFonts w:ascii="Wingdings" w:hAnsi="Wingdings" w:hint="default"/>
      </w:rPr>
    </w:lvl>
  </w:abstractNum>
  <w:abstractNum w:abstractNumId="3" w15:restartNumberingAfterBreak="0">
    <w:nsid w:val="6FC5360A"/>
    <w:multiLevelType w:val="hybridMultilevel"/>
    <w:tmpl w:val="C3A8B27A"/>
    <w:lvl w:ilvl="0" w:tplc="9DA43F2E">
      <w:start w:val="1"/>
      <w:numFmt w:val="bullet"/>
      <w:pStyle w:val="CCYPtablebullet"/>
      <w:lvlText w:val=""/>
      <w:lvlJc w:val="left"/>
      <w:pPr>
        <w:ind w:left="360" w:hanging="360"/>
      </w:pPr>
      <w:rPr>
        <w:rFonts w:ascii="Symbol" w:hAnsi="Symbol" w:hint="default"/>
      </w:rPr>
    </w:lvl>
    <w:lvl w:ilvl="1" w:tplc="174C27D8" w:tentative="1">
      <w:start w:val="1"/>
      <w:numFmt w:val="bullet"/>
      <w:lvlText w:val="o"/>
      <w:lvlJc w:val="left"/>
      <w:pPr>
        <w:ind w:left="1080" w:hanging="360"/>
      </w:pPr>
      <w:rPr>
        <w:rFonts w:ascii="Courier New" w:hAnsi="Courier New" w:cs="Courier New" w:hint="default"/>
      </w:rPr>
    </w:lvl>
    <w:lvl w:ilvl="2" w:tplc="17162A2C" w:tentative="1">
      <w:start w:val="1"/>
      <w:numFmt w:val="bullet"/>
      <w:lvlText w:val=""/>
      <w:lvlJc w:val="left"/>
      <w:pPr>
        <w:ind w:left="1800" w:hanging="360"/>
      </w:pPr>
      <w:rPr>
        <w:rFonts w:ascii="Wingdings" w:hAnsi="Wingdings" w:hint="default"/>
      </w:rPr>
    </w:lvl>
    <w:lvl w:ilvl="3" w:tplc="55761CD8" w:tentative="1">
      <w:start w:val="1"/>
      <w:numFmt w:val="bullet"/>
      <w:lvlText w:val=""/>
      <w:lvlJc w:val="left"/>
      <w:pPr>
        <w:ind w:left="2520" w:hanging="360"/>
      </w:pPr>
      <w:rPr>
        <w:rFonts w:ascii="Symbol" w:hAnsi="Symbol" w:hint="default"/>
      </w:rPr>
    </w:lvl>
    <w:lvl w:ilvl="4" w:tplc="CF884D90" w:tentative="1">
      <w:start w:val="1"/>
      <w:numFmt w:val="bullet"/>
      <w:lvlText w:val="o"/>
      <w:lvlJc w:val="left"/>
      <w:pPr>
        <w:ind w:left="3240" w:hanging="360"/>
      </w:pPr>
      <w:rPr>
        <w:rFonts w:ascii="Courier New" w:hAnsi="Courier New" w:cs="Courier New" w:hint="default"/>
      </w:rPr>
    </w:lvl>
    <w:lvl w:ilvl="5" w:tplc="EA6E2084" w:tentative="1">
      <w:start w:val="1"/>
      <w:numFmt w:val="bullet"/>
      <w:lvlText w:val=""/>
      <w:lvlJc w:val="left"/>
      <w:pPr>
        <w:ind w:left="3960" w:hanging="360"/>
      </w:pPr>
      <w:rPr>
        <w:rFonts w:ascii="Wingdings" w:hAnsi="Wingdings" w:hint="default"/>
      </w:rPr>
    </w:lvl>
    <w:lvl w:ilvl="6" w:tplc="BED815F8" w:tentative="1">
      <w:start w:val="1"/>
      <w:numFmt w:val="bullet"/>
      <w:lvlText w:val=""/>
      <w:lvlJc w:val="left"/>
      <w:pPr>
        <w:ind w:left="4680" w:hanging="360"/>
      </w:pPr>
      <w:rPr>
        <w:rFonts w:ascii="Symbol" w:hAnsi="Symbol" w:hint="default"/>
      </w:rPr>
    </w:lvl>
    <w:lvl w:ilvl="7" w:tplc="1ADCF1AE" w:tentative="1">
      <w:start w:val="1"/>
      <w:numFmt w:val="bullet"/>
      <w:lvlText w:val="o"/>
      <w:lvlJc w:val="left"/>
      <w:pPr>
        <w:ind w:left="5400" w:hanging="360"/>
      </w:pPr>
      <w:rPr>
        <w:rFonts w:ascii="Courier New" w:hAnsi="Courier New" w:cs="Courier New" w:hint="default"/>
      </w:rPr>
    </w:lvl>
    <w:lvl w:ilvl="8" w:tplc="2D1A95B8"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A42BA"/>
    <w:rsid w:val="000B6EAC"/>
    <w:rsid w:val="000D0170"/>
    <w:rsid w:val="000D4386"/>
    <w:rsid w:val="000E4E61"/>
    <w:rsid w:val="000E5E4A"/>
    <w:rsid w:val="00152EAA"/>
    <w:rsid w:val="001978A5"/>
    <w:rsid w:val="00226C8C"/>
    <w:rsid w:val="00227388"/>
    <w:rsid w:val="0024344A"/>
    <w:rsid w:val="00264CC8"/>
    <w:rsid w:val="00287FE3"/>
    <w:rsid w:val="002E6B1D"/>
    <w:rsid w:val="00366F11"/>
    <w:rsid w:val="00437448"/>
    <w:rsid w:val="00460AB0"/>
    <w:rsid w:val="005A6E6E"/>
    <w:rsid w:val="005B1600"/>
    <w:rsid w:val="005D62E2"/>
    <w:rsid w:val="00606022"/>
    <w:rsid w:val="006D203B"/>
    <w:rsid w:val="006F2FBA"/>
    <w:rsid w:val="0072516A"/>
    <w:rsid w:val="007819FE"/>
    <w:rsid w:val="00793B5B"/>
    <w:rsid w:val="00842745"/>
    <w:rsid w:val="00900AAB"/>
    <w:rsid w:val="00924AB5"/>
    <w:rsid w:val="009652C1"/>
    <w:rsid w:val="009B028C"/>
    <w:rsid w:val="009B4833"/>
    <w:rsid w:val="009C2E83"/>
    <w:rsid w:val="009E16BC"/>
    <w:rsid w:val="009E5CEC"/>
    <w:rsid w:val="009E7A65"/>
    <w:rsid w:val="00AA7621"/>
    <w:rsid w:val="00AD5289"/>
    <w:rsid w:val="00B01EE3"/>
    <w:rsid w:val="00B3458B"/>
    <w:rsid w:val="00BA2CAC"/>
    <w:rsid w:val="00BC5492"/>
    <w:rsid w:val="00BF2977"/>
    <w:rsid w:val="00C50C45"/>
    <w:rsid w:val="00C5757F"/>
    <w:rsid w:val="00CC1E5B"/>
    <w:rsid w:val="00CD05AF"/>
    <w:rsid w:val="00CD0CA8"/>
    <w:rsid w:val="00CF7E6A"/>
    <w:rsid w:val="00D47F93"/>
    <w:rsid w:val="00D67A9A"/>
    <w:rsid w:val="00DD0808"/>
    <w:rsid w:val="00DD29E9"/>
    <w:rsid w:val="00E40266"/>
    <w:rsid w:val="00E415FB"/>
    <w:rsid w:val="00E4467A"/>
    <w:rsid w:val="00E5533C"/>
    <w:rsid w:val="00E57736"/>
    <w:rsid w:val="00E829CC"/>
    <w:rsid w:val="00EC5C45"/>
    <w:rsid w:val="00F47CCA"/>
    <w:rsid w:val="00F563E3"/>
    <w:rsid w:val="00F824F0"/>
    <w:rsid w:val="00FC1298"/>
    <w:rsid w:val="00FD6631"/>
    <w:rsid w:val="69D136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904A"/>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A2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E5533C"/>
    <w:pPr>
      <w:spacing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keepNext w:val="0"/>
      <w:keepLines w:val="0"/>
      <w:spacing w:before="0" w:after="0"/>
      <w:ind w:right="360"/>
      <w:outlineLvl w:val="9"/>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9E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9"/>
    <w:rsid w:val="00BA2CA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47CC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5C24A-DAC2-45D8-8460-F5F5E8F49BBC}"/>
</file>

<file path=customXml/itemProps2.xml><?xml version="1.0" encoding="utf-8"?>
<ds:datastoreItem xmlns:ds="http://schemas.openxmlformats.org/officeDocument/2006/customXml" ds:itemID="{7DE89352-7A38-4893-8BD6-F5B179246587}"/>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Personal PC</cp:lastModifiedBy>
  <cp:revision>2</cp:revision>
  <cp:lastPrinted>2022-03-16T05:31:00Z</cp:lastPrinted>
  <dcterms:created xsi:type="dcterms:W3CDTF">2023-05-23T06:21:00Z</dcterms:created>
  <dcterms:modified xsi:type="dcterms:W3CDTF">2023-05-23T06:21:00Z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ActionId">
    <vt:lpwstr>47c32462-a469-40e3-8e3e-4c83c9e504ef</vt:lpwstr>
  </property>
  <property fmtid="{D5CDD505-2E9C-101B-9397-08002B2CF9AE}" pid="3" name="MSIP_Label_f6c7d016-c0e8-4bc1-9071-158a5ecbe94b_ContentBits">
    <vt:lpwstr>2</vt:lpwstr>
  </property>
  <property fmtid="{D5CDD505-2E9C-101B-9397-08002B2CF9AE}" pid="4" name="MSIP_Label_f6c7d016-c0e8-4bc1-9071-158a5ecbe94b_Enabled">
    <vt:lpwstr>true</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etDate">
    <vt:lpwstr>2022-04-05T02:39:28Z</vt:lpwstr>
  </property>
  <property fmtid="{D5CDD505-2E9C-101B-9397-08002B2CF9AE}" pid="8" name="MSIP_Label_f6c7d016-c0e8-4bc1-9071-158a5ecbe94b_SiteId">
    <vt:lpwstr>c0e0601f-0fac-449c-9c88-a104c4eb9f28</vt:lpwstr>
  </property>
</Properties>
</file>